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OZNAM ÚRADU PRÁCE, SOCIÁLNYCH VECÍ  A RODINY NOVÉ ZÁMKY</w:t>
      </w:r>
    </w:p>
    <w:p>
      <w:pPr>
        <w:rPr>
          <w:b/>
          <w:i/>
          <w:sz w:val="52"/>
          <w:szCs w:val="52"/>
        </w:rPr>
      </w:pPr>
    </w:p>
    <w:p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„Úrad práce, sociálnych vecí a rodiny Nové Zámky oznamuje všetkým občanom, že odo dňa 10.03.2020 až do odvolania bude vybavovať stránky v tzv. krízovom režime.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Z dôvodu predchádzania šírenia </w:t>
      </w:r>
      <w:proofErr w:type="spellStart"/>
      <w:r>
        <w:rPr>
          <w:b/>
          <w:i/>
          <w:sz w:val="52"/>
          <w:szCs w:val="52"/>
        </w:rPr>
        <w:t>koronavírusu</w:t>
      </w:r>
      <w:proofErr w:type="spellEnd"/>
      <w:r>
        <w:rPr>
          <w:b/>
          <w:i/>
          <w:sz w:val="52"/>
          <w:szCs w:val="52"/>
        </w:rPr>
        <w:t>, resp. spomalenia jeho postupu v čo najväčšej miere, žiadame občanov, aby dôkladne zvážili osobnú návštevu úradu a na komunikáciu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využívali e-mailové a telefonické kontakty zverejnené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na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stránke </w:t>
      </w:r>
      <w:hyperlink r:id="rId5" w:history="1">
        <w:r>
          <w:rPr>
            <w:rStyle w:val="Hypertextovprepojenie"/>
            <w:b/>
            <w:i/>
            <w:color w:val="auto"/>
            <w:sz w:val="52"/>
            <w:szCs w:val="52"/>
          </w:rPr>
          <w:t>www.upsvr.gov.sk/nz</w:t>
        </w:r>
      </w:hyperlink>
      <w:r>
        <w:rPr>
          <w:b/>
          <w:i/>
          <w:sz w:val="52"/>
          <w:szCs w:val="52"/>
        </w:rPr>
        <w:t>.“</w:t>
      </w:r>
    </w:p>
    <w:p>
      <w:pPr>
        <w:rPr>
          <w:b/>
          <w:i/>
          <w:sz w:val="52"/>
          <w:szCs w:val="52"/>
        </w:rPr>
      </w:pPr>
    </w:p>
    <w:p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Ďakujeme za pochopenie!</w:t>
      </w:r>
      <w:bookmarkStart w:id="0" w:name="_GoBack"/>
      <w:bookmarkEnd w:id="0"/>
    </w:p>
    <w:p>
      <w:pPr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character" w:styleId="Hypertextovprepojenie">
    <w:name w:val="Hyperlink"/>
    <w:basedOn w:val="Predvolenpsmoodseku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character" w:styleId="Hypertextovprepojenie">
    <w:name w:val="Hyperlink"/>
    <w:basedOn w:val="Predvolenpsmoodseku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vr.gov.sk/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Nove Zamky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 Nove Zamky</dc:creator>
  <cp:lastModifiedBy>UPSVR Nove Zamky</cp:lastModifiedBy>
  <cp:revision>4</cp:revision>
  <cp:lastPrinted>2020-03-10T08:05:00Z</cp:lastPrinted>
  <dcterms:created xsi:type="dcterms:W3CDTF">2020-03-10T07:30:00Z</dcterms:created>
  <dcterms:modified xsi:type="dcterms:W3CDTF">2020-03-10T08:05:00Z</dcterms:modified>
</cp:coreProperties>
</file>