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1D" w:rsidRDefault="0090191D" w:rsidP="00BF18D6">
      <w:pPr>
        <w:pStyle w:val="Bezriadkovania"/>
        <w:rPr>
          <w:b/>
          <w:sz w:val="36"/>
          <w:szCs w:val="36"/>
        </w:rPr>
      </w:pPr>
    </w:p>
    <w:p w:rsidR="0090191D" w:rsidRDefault="0090191D" w:rsidP="00BF18D6">
      <w:pPr>
        <w:pStyle w:val="Bezriadkovania"/>
        <w:rPr>
          <w:b/>
          <w:sz w:val="36"/>
          <w:szCs w:val="36"/>
        </w:rPr>
      </w:pPr>
    </w:p>
    <w:p w:rsidR="00BF18D6" w:rsidRDefault="00BF18D6" w:rsidP="00BF18D6">
      <w:pPr>
        <w:pStyle w:val="Bezriadkovania"/>
        <w:rPr>
          <w:b/>
          <w:sz w:val="36"/>
          <w:szCs w:val="36"/>
        </w:rPr>
      </w:pPr>
      <w:r w:rsidRPr="005B03D8">
        <w:rPr>
          <w:b/>
          <w:sz w:val="36"/>
          <w:szCs w:val="36"/>
        </w:rPr>
        <w:t>Oznámenie o mieste uloženia písomnosti</w:t>
      </w:r>
    </w:p>
    <w:p w:rsidR="0090191D" w:rsidRDefault="0090191D" w:rsidP="00BF18D6">
      <w:pPr>
        <w:pStyle w:val="Bezriadkovania"/>
        <w:rPr>
          <w:b/>
          <w:sz w:val="36"/>
          <w:szCs w:val="36"/>
        </w:rPr>
      </w:pPr>
    </w:p>
    <w:p w:rsidR="0090191D" w:rsidRPr="005B03D8" w:rsidRDefault="0090191D" w:rsidP="00BF18D6">
      <w:pPr>
        <w:pStyle w:val="Bezriadkovania"/>
        <w:rPr>
          <w:b/>
          <w:sz w:val="36"/>
          <w:szCs w:val="36"/>
        </w:rPr>
      </w:pPr>
    </w:p>
    <w:p w:rsidR="00BF18D6" w:rsidRPr="005B03D8" w:rsidRDefault="00BF18D6" w:rsidP="00BF18D6">
      <w:pPr>
        <w:pStyle w:val="Bezriadkovania"/>
        <w:rPr>
          <w:b/>
          <w:sz w:val="36"/>
          <w:szCs w:val="36"/>
        </w:rPr>
      </w:pPr>
    </w:p>
    <w:p w:rsidR="0038565F" w:rsidRDefault="00BF18D6" w:rsidP="00BF18D6">
      <w:pPr>
        <w:pStyle w:val="Bezriadkovania"/>
        <w:jc w:val="left"/>
        <w:rPr>
          <w:b/>
          <w:sz w:val="40"/>
          <w:szCs w:val="40"/>
        </w:rPr>
      </w:pPr>
      <w:r>
        <w:rPr>
          <w:sz w:val="36"/>
          <w:szCs w:val="36"/>
        </w:rPr>
        <w:t xml:space="preserve">Občan: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27546">
        <w:rPr>
          <w:sz w:val="36"/>
          <w:szCs w:val="36"/>
        </w:rPr>
        <w:t xml:space="preserve">Ľudovít </w:t>
      </w:r>
      <w:proofErr w:type="spellStart"/>
      <w:r w:rsidR="00827546">
        <w:rPr>
          <w:sz w:val="36"/>
          <w:szCs w:val="36"/>
        </w:rPr>
        <w:t>Fricsek</w:t>
      </w:r>
      <w:proofErr w:type="spellEnd"/>
      <w:r w:rsidR="005B184E" w:rsidRPr="005B184E">
        <w:rPr>
          <w:sz w:val="36"/>
          <w:szCs w:val="36"/>
        </w:rPr>
        <w:t>,</w:t>
      </w:r>
    </w:p>
    <w:p w:rsidR="00BF18D6" w:rsidRPr="00F77B25" w:rsidRDefault="00BF18D6" w:rsidP="0038565F">
      <w:pPr>
        <w:pStyle w:val="Bezriadkovania"/>
        <w:ind w:left="2124" w:firstLine="708"/>
        <w:jc w:val="left"/>
        <w:rPr>
          <w:b/>
          <w:sz w:val="40"/>
          <w:szCs w:val="40"/>
        </w:rPr>
      </w:pPr>
      <w:r w:rsidRPr="000F21D8">
        <w:rPr>
          <w:b/>
          <w:sz w:val="36"/>
          <w:szCs w:val="36"/>
        </w:rPr>
        <w:t>bytom  Tešedíkovo</w:t>
      </w:r>
      <w:r w:rsidRPr="00F77B25">
        <w:rPr>
          <w:b/>
          <w:sz w:val="40"/>
          <w:szCs w:val="40"/>
        </w:rPr>
        <w:t xml:space="preserve"> </w:t>
      </w:r>
    </w:p>
    <w:p w:rsidR="00BF18D6" w:rsidRPr="005C54B2" w:rsidRDefault="00BF18D6" w:rsidP="00BF18D6">
      <w:pPr>
        <w:pStyle w:val="Bezriadkovania"/>
        <w:jc w:val="left"/>
        <w:rPr>
          <w:b/>
          <w:sz w:val="36"/>
          <w:szCs w:val="36"/>
        </w:rPr>
      </w:pPr>
      <w:r>
        <w:rPr>
          <w:sz w:val="36"/>
          <w:szCs w:val="36"/>
        </w:rPr>
        <w:t>Písomnosť:</w:t>
      </w:r>
      <w:r w:rsidR="005C54B2">
        <w:rPr>
          <w:sz w:val="36"/>
          <w:szCs w:val="36"/>
        </w:rPr>
        <w:t xml:space="preserve">               </w:t>
      </w:r>
      <w:r w:rsidR="00D71106">
        <w:rPr>
          <w:b/>
          <w:sz w:val="36"/>
          <w:szCs w:val="36"/>
        </w:rPr>
        <w:t>Notársky úrad, JUDr. Karol Kovács</w:t>
      </w:r>
    </w:p>
    <w:p w:rsidR="00133187" w:rsidRDefault="000C67CE" w:rsidP="000E3114">
      <w:pPr>
        <w:pStyle w:val="Bezriadkovania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</w:p>
    <w:p w:rsidR="009C4404" w:rsidRPr="00A63806" w:rsidRDefault="000C67CE" w:rsidP="00E55D50">
      <w:pPr>
        <w:pStyle w:val="Bezriadkovania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9C4404" w:rsidRDefault="009C4404" w:rsidP="000E3114">
      <w:pPr>
        <w:pStyle w:val="Bezriadkovania"/>
        <w:rPr>
          <w:sz w:val="36"/>
          <w:szCs w:val="36"/>
        </w:rPr>
      </w:pPr>
    </w:p>
    <w:p w:rsidR="00BF18D6" w:rsidRDefault="007F2350" w:rsidP="00BF18D6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 xml:space="preserve">Dodací doklad </w:t>
      </w:r>
      <w:r w:rsidR="00BF18D6">
        <w:rPr>
          <w:sz w:val="36"/>
          <w:szCs w:val="36"/>
        </w:rPr>
        <w:t>je uložen</w:t>
      </w:r>
      <w:r>
        <w:rPr>
          <w:sz w:val="36"/>
          <w:szCs w:val="36"/>
        </w:rPr>
        <w:t>ý</w:t>
      </w:r>
      <w:r w:rsidR="00BF18D6">
        <w:rPr>
          <w:sz w:val="36"/>
          <w:szCs w:val="36"/>
        </w:rPr>
        <w:t xml:space="preserve"> na Obecnom úrade V Tešedíkove – sekretariát.</w:t>
      </w:r>
    </w:p>
    <w:p w:rsidR="00BF18D6" w:rsidRDefault="00BF18D6" w:rsidP="00BF18D6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Adresát si môže uloženú zásielku prevziať v lehote 15 dní od vyvesenia tohto oznámenia.</w:t>
      </w:r>
    </w:p>
    <w:p w:rsidR="00BF18D6" w:rsidRDefault="00BF18D6" w:rsidP="00BF18D6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Toto oznámenie sa vyvesuje po dobu 15 dní.</w:t>
      </w:r>
    </w:p>
    <w:p w:rsidR="00BF18D6" w:rsidRDefault="00BF18D6" w:rsidP="005B184E">
      <w:pPr>
        <w:pStyle w:val="Bezriadkovania"/>
        <w:jc w:val="left"/>
        <w:rPr>
          <w:sz w:val="36"/>
          <w:szCs w:val="36"/>
        </w:rPr>
      </w:pPr>
    </w:p>
    <w:p w:rsidR="00BF18D6" w:rsidRDefault="00BF18D6" w:rsidP="00BF18D6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Potvrdenie o dobe vyvesenia:</w:t>
      </w:r>
    </w:p>
    <w:p w:rsidR="00BF18D6" w:rsidRDefault="00BF18D6" w:rsidP="00BF18D6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 xml:space="preserve">Toto oznámenie bolo vyvesené na úradnej tabuli Obecného úradu Tešedíkovo od </w:t>
      </w:r>
      <w:r w:rsidR="00D71106">
        <w:rPr>
          <w:sz w:val="36"/>
          <w:szCs w:val="36"/>
        </w:rPr>
        <w:t>12</w:t>
      </w:r>
      <w:r>
        <w:rPr>
          <w:sz w:val="36"/>
          <w:szCs w:val="36"/>
        </w:rPr>
        <w:t>.</w:t>
      </w:r>
      <w:r w:rsidR="006F1D14">
        <w:rPr>
          <w:sz w:val="36"/>
          <w:szCs w:val="36"/>
        </w:rPr>
        <w:t>0</w:t>
      </w:r>
      <w:r w:rsidR="00D71106">
        <w:rPr>
          <w:sz w:val="36"/>
          <w:szCs w:val="36"/>
        </w:rPr>
        <w:t>4</w:t>
      </w:r>
      <w:r>
        <w:rPr>
          <w:sz w:val="36"/>
          <w:szCs w:val="36"/>
        </w:rPr>
        <w:t>.20</w:t>
      </w:r>
      <w:r w:rsidR="000D5659">
        <w:rPr>
          <w:sz w:val="36"/>
          <w:szCs w:val="36"/>
        </w:rPr>
        <w:t>2</w:t>
      </w:r>
      <w:r w:rsidR="00317FE1">
        <w:rPr>
          <w:sz w:val="36"/>
          <w:szCs w:val="36"/>
        </w:rPr>
        <w:t>4</w:t>
      </w:r>
      <w:r>
        <w:rPr>
          <w:sz w:val="36"/>
          <w:szCs w:val="36"/>
        </w:rPr>
        <w:t xml:space="preserve"> do </w:t>
      </w:r>
      <w:r w:rsidR="00D71106">
        <w:rPr>
          <w:sz w:val="36"/>
          <w:szCs w:val="36"/>
        </w:rPr>
        <w:t>27</w:t>
      </w:r>
      <w:r w:rsidR="00272B71">
        <w:rPr>
          <w:sz w:val="36"/>
          <w:szCs w:val="36"/>
        </w:rPr>
        <w:t>.</w:t>
      </w:r>
      <w:r w:rsidR="00317FE1">
        <w:rPr>
          <w:sz w:val="36"/>
          <w:szCs w:val="36"/>
        </w:rPr>
        <w:t>0</w:t>
      </w:r>
      <w:r w:rsidR="00D71106">
        <w:rPr>
          <w:sz w:val="36"/>
          <w:szCs w:val="36"/>
        </w:rPr>
        <w:t>4</w:t>
      </w:r>
      <w:bookmarkStart w:id="0" w:name="_GoBack"/>
      <w:bookmarkEnd w:id="0"/>
      <w:r>
        <w:rPr>
          <w:sz w:val="36"/>
          <w:szCs w:val="36"/>
        </w:rPr>
        <w:t>.20</w:t>
      </w:r>
      <w:r w:rsidR="000D5659">
        <w:rPr>
          <w:sz w:val="36"/>
          <w:szCs w:val="36"/>
        </w:rPr>
        <w:t>2</w:t>
      </w:r>
      <w:r w:rsidR="00317FE1">
        <w:rPr>
          <w:sz w:val="36"/>
          <w:szCs w:val="36"/>
        </w:rPr>
        <w:t>4</w:t>
      </w:r>
    </w:p>
    <w:p w:rsidR="00BF18D6" w:rsidRDefault="00BF18D6" w:rsidP="00BF18D6">
      <w:pPr>
        <w:pStyle w:val="Bezriadkovania"/>
        <w:rPr>
          <w:sz w:val="36"/>
          <w:szCs w:val="36"/>
        </w:rPr>
      </w:pPr>
    </w:p>
    <w:p w:rsidR="005B184E" w:rsidRDefault="005B184E" w:rsidP="00BF18D6">
      <w:pPr>
        <w:pStyle w:val="Bezriadkovania"/>
        <w:rPr>
          <w:sz w:val="36"/>
          <w:szCs w:val="36"/>
        </w:rPr>
      </w:pPr>
    </w:p>
    <w:p w:rsidR="00BF18D6" w:rsidRDefault="00BF18D6" w:rsidP="00BF18D6">
      <w:pPr>
        <w:pStyle w:val="Bezriadkovania"/>
        <w:rPr>
          <w:sz w:val="36"/>
          <w:szCs w:val="36"/>
        </w:rPr>
      </w:pPr>
    </w:p>
    <w:sectPr w:rsidR="00BF18D6" w:rsidSect="005B184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8D6"/>
    <w:rsid w:val="00005F6E"/>
    <w:rsid w:val="000268AF"/>
    <w:rsid w:val="00027247"/>
    <w:rsid w:val="000734AF"/>
    <w:rsid w:val="000802F8"/>
    <w:rsid w:val="000B337F"/>
    <w:rsid w:val="000C67CE"/>
    <w:rsid w:val="000D5659"/>
    <w:rsid w:val="000E3114"/>
    <w:rsid w:val="000F471B"/>
    <w:rsid w:val="00133187"/>
    <w:rsid w:val="00192627"/>
    <w:rsid w:val="00204023"/>
    <w:rsid w:val="00272B71"/>
    <w:rsid w:val="00296224"/>
    <w:rsid w:val="002A7767"/>
    <w:rsid w:val="002C6EDE"/>
    <w:rsid w:val="00317FE1"/>
    <w:rsid w:val="00323135"/>
    <w:rsid w:val="003506F9"/>
    <w:rsid w:val="00355969"/>
    <w:rsid w:val="00372C1D"/>
    <w:rsid w:val="0038565F"/>
    <w:rsid w:val="003957DD"/>
    <w:rsid w:val="003A1959"/>
    <w:rsid w:val="003E39EB"/>
    <w:rsid w:val="004A5249"/>
    <w:rsid w:val="004F75E7"/>
    <w:rsid w:val="005427BA"/>
    <w:rsid w:val="0057241A"/>
    <w:rsid w:val="005B184E"/>
    <w:rsid w:val="005C54B2"/>
    <w:rsid w:val="006325ED"/>
    <w:rsid w:val="0064744B"/>
    <w:rsid w:val="006F1D14"/>
    <w:rsid w:val="007236F4"/>
    <w:rsid w:val="00757C58"/>
    <w:rsid w:val="00787E37"/>
    <w:rsid w:val="007A33DF"/>
    <w:rsid w:val="007F2350"/>
    <w:rsid w:val="00801BCD"/>
    <w:rsid w:val="008254A1"/>
    <w:rsid w:val="00827546"/>
    <w:rsid w:val="008421DA"/>
    <w:rsid w:val="008533F2"/>
    <w:rsid w:val="008D4285"/>
    <w:rsid w:val="008D4FF1"/>
    <w:rsid w:val="008F61E9"/>
    <w:rsid w:val="0090191D"/>
    <w:rsid w:val="00930081"/>
    <w:rsid w:val="00933D29"/>
    <w:rsid w:val="00936BD8"/>
    <w:rsid w:val="00937D67"/>
    <w:rsid w:val="00982B61"/>
    <w:rsid w:val="009C4404"/>
    <w:rsid w:val="00A62EB0"/>
    <w:rsid w:val="00A63806"/>
    <w:rsid w:val="00AC48A3"/>
    <w:rsid w:val="00AE0F42"/>
    <w:rsid w:val="00AF0A74"/>
    <w:rsid w:val="00AF5716"/>
    <w:rsid w:val="00B33E32"/>
    <w:rsid w:val="00B935AB"/>
    <w:rsid w:val="00BF18D6"/>
    <w:rsid w:val="00CB75E1"/>
    <w:rsid w:val="00CC389A"/>
    <w:rsid w:val="00D568BA"/>
    <w:rsid w:val="00D71106"/>
    <w:rsid w:val="00DC2D45"/>
    <w:rsid w:val="00DE0C5A"/>
    <w:rsid w:val="00DF2281"/>
    <w:rsid w:val="00E55D50"/>
    <w:rsid w:val="00E568AC"/>
    <w:rsid w:val="00E65883"/>
    <w:rsid w:val="00E77161"/>
    <w:rsid w:val="00EA6D5D"/>
    <w:rsid w:val="00EE1D14"/>
    <w:rsid w:val="00EF2FA1"/>
    <w:rsid w:val="00FA45D4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5EFA"/>
  <w15:docId w15:val="{49A40EA5-177B-48CB-B234-EF4CB001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31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18D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Tešedíkovo</dc:creator>
  <cp:lastModifiedBy>SZEDLÁROVÁ Denisa</cp:lastModifiedBy>
  <cp:revision>42</cp:revision>
  <cp:lastPrinted>2024-04-16T07:02:00Z</cp:lastPrinted>
  <dcterms:created xsi:type="dcterms:W3CDTF">2016-08-24T07:06:00Z</dcterms:created>
  <dcterms:modified xsi:type="dcterms:W3CDTF">2024-04-16T07:02:00Z</dcterms:modified>
</cp:coreProperties>
</file>